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C90AF8" w:rsidRDefault="00C92A1C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Processo n.</w:t>
      </w:r>
      <w:r w:rsidR="00460A60">
        <w:rPr>
          <w:rFonts w:ascii="Calibri" w:hAnsi="Calibri" w:cs="Calibri"/>
          <w:sz w:val="22"/>
          <w:szCs w:val="22"/>
        </w:rPr>
        <w:t xml:space="preserve"> </w:t>
      </w:r>
      <w:r w:rsidR="00DA2026">
        <w:rPr>
          <w:rFonts w:ascii="Calibri" w:hAnsi="Calibri" w:cs="Calibri"/>
          <w:sz w:val="22"/>
          <w:szCs w:val="22"/>
        </w:rPr>
        <w:t>103426/2010.</w:t>
      </w:r>
    </w:p>
    <w:p w:rsidR="000B292B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613AD1">
        <w:rPr>
          <w:rFonts w:ascii="Calibri" w:hAnsi="Calibri" w:cs="Calibri"/>
          <w:sz w:val="22"/>
          <w:szCs w:val="22"/>
        </w:rPr>
        <w:t>–</w:t>
      </w:r>
      <w:r w:rsidR="0023668C">
        <w:rPr>
          <w:rFonts w:ascii="Calibri" w:hAnsi="Calibri" w:cs="Calibri"/>
          <w:sz w:val="22"/>
          <w:szCs w:val="22"/>
        </w:rPr>
        <w:t xml:space="preserve"> </w:t>
      </w:r>
      <w:r w:rsidR="00C91183">
        <w:rPr>
          <w:rFonts w:ascii="Calibri" w:hAnsi="Calibri" w:cs="Calibri"/>
          <w:sz w:val="22"/>
          <w:szCs w:val="22"/>
        </w:rPr>
        <w:t xml:space="preserve"> </w:t>
      </w:r>
      <w:r w:rsidR="00DA2026">
        <w:rPr>
          <w:rFonts w:ascii="Calibri" w:hAnsi="Calibri" w:cs="Calibri"/>
          <w:sz w:val="22"/>
          <w:szCs w:val="22"/>
        </w:rPr>
        <w:t xml:space="preserve">LJC Oliveira </w:t>
      </w:r>
      <w:proofErr w:type="spellStart"/>
      <w:r w:rsidR="00DA2026">
        <w:rPr>
          <w:rFonts w:ascii="Calibri" w:hAnsi="Calibri" w:cs="Calibri"/>
          <w:sz w:val="22"/>
          <w:szCs w:val="22"/>
        </w:rPr>
        <w:t>Ltda</w:t>
      </w:r>
      <w:proofErr w:type="spellEnd"/>
      <w:r w:rsidR="00DA2026">
        <w:rPr>
          <w:rFonts w:ascii="Calibri" w:hAnsi="Calibri" w:cs="Calibri"/>
          <w:sz w:val="22"/>
          <w:szCs w:val="22"/>
        </w:rPr>
        <w:t xml:space="preserve"> - ME</w:t>
      </w:r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CE2264" w:rsidRPr="00C90AF8">
        <w:rPr>
          <w:rFonts w:ascii="Calibri" w:hAnsi="Calibri" w:cs="Calibri"/>
          <w:sz w:val="22"/>
          <w:szCs w:val="22"/>
        </w:rPr>
        <w:t>ção n</w:t>
      </w:r>
      <w:r w:rsidR="00613AD1">
        <w:rPr>
          <w:rFonts w:ascii="Calibri" w:hAnsi="Calibri" w:cs="Calibri"/>
          <w:color w:val="000000"/>
          <w:sz w:val="22"/>
          <w:szCs w:val="22"/>
        </w:rPr>
        <w:t>.</w:t>
      </w:r>
      <w:r w:rsidR="0023668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569E3">
        <w:rPr>
          <w:rFonts w:ascii="Calibri" w:hAnsi="Calibri" w:cs="Calibri"/>
          <w:color w:val="000000"/>
          <w:sz w:val="22"/>
          <w:szCs w:val="22"/>
        </w:rPr>
        <w:t>122554, de</w:t>
      </w:r>
      <w:r w:rsidR="00DA2026">
        <w:rPr>
          <w:rFonts w:ascii="Calibri" w:hAnsi="Calibri" w:cs="Calibri"/>
          <w:color w:val="000000"/>
          <w:sz w:val="22"/>
          <w:szCs w:val="22"/>
        </w:rPr>
        <w:t xml:space="preserve"> 14/12/2009.</w:t>
      </w:r>
    </w:p>
    <w:p w:rsidR="00FD5E1E" w:rsidRDefault="00B80E62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C90AF8" w:rsidRPr="00C90AF8">
        <w:rPr>
          <w:rFonts w:ascii="Calibri" w:hAnsi="Calibri" w:cs="Calibri"/>
          <w:sz w:val="22"/>
          <w:szCs w:val="22"/>
        </w:rPr>
        <w:t xml:space="preserve"> </w:t>
      </w:r>
      <w:r w:rsidR="00932EAF">
        <w:rPr>
          <w:rFonts w:ascii="Calibri" w:hAnsi="Calibri" w:cs="Calibri"/>
          <w:sz w:val="22"/>
          <w:szCs w:val="22"/>
        </w:rPr>
        <w:t>–</w:t>
      </w:r>
      <w:r w:rsidR="00C91183">
        <w:rPr>
          <w:rFonts w:ascii="Calibri" w:hAnsi="Calibri" w:cs="Calibri"/>
          <w:sz w:val="22"/>
          <w:szCs w:val="22"/>
        </w:rPr>
        <w:t xml:space="preserve"> </w:t>
      </w:r>
      <w:r w:rsidR="00DA2026">
        <w:rPr>
          <w:rFonts w:ascii="Calibri" w:hAnsi="Calibri" w:cs="Calibri"/>
          <w:sz w:val="22"/>
          <w:szCs w:val="22"/>
        </w:rPr>
        <w:t>Jaqueline da Silva Albino - UNEMAT</w:t>
      </w:r>
    </w:p>
    <w:p w:rsidR="00F10632" w:rsidRPr="00F10632" w:rsidRDefault="00711BE1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Advogada -  Fabiane </w:t>
      </w:r>
      <w:proofErr w:type="spellStart"/>
      <w:r>
        <w:rPr>
          <w:rFonts w:ascii="Calibri" w:hAnsi="Calibri" w:cs="Calibri"/>
          <w:sz w:val="22"/>
          <w:szCs w:val="22"/>
        </w:rPr>
        <w:t>Elensilzie</w:t>
      </w:r>
      <w:proofErr w:type="spellEnd"/>
      <w:r>
        <w:rPr>
          <w:rFonts w:ascii="Calibri" w:hAnsi="Calibri" w:cs="Calibri"/>
          <w:sz w:val="22"/>
          <w:szCs w:val="22"/>
        </w:rPr>
        <w:t xml:space="preserve"> de Oliveira –OAB/MT 6.141</w:t>
      </w:r>
    </w:p>
    <w:p w:rsidR="00FD5E1E" w:rsidRPr="00711BE1" w:rsidRDefault="00B97D68" w:rsidP="00711BE1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3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  <w:r w:rsidR="0023668C" w:rsidRPr="00D545DE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:rsidR="00FD5E1E" w:rsidRDefault="00460A60" w:rsidP="00613AD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204</w:t>
      </w:r>
      <w:r w:rsidR="0094775F" w:rsidRPr="007528C3">
        <w:rPr>
          <w:rFonts w:ascii="Calibri" w:hAnsi="Calibri" w:cs="Calibri"/>
          <w:b/>
          <w:sz w:val="22"/>
          <w:szCs w:val="22"/>
        </w:rPr>
        <w:t>/2021</w:t>
      </w:r>
    </w:p>
    <w:p w:rsidR="00BF1658" w:rsidRDefault="00BF1658" w:rsidP="00711BE1">
      <w:pPr>
        <w:jc w:val="both"/>
        <w:rPr>
          <w:rFonts w:ascii="Calibri" w:hAnsi="Calibri" w:cs="Calibri"/>
          <w:sz w:val="22"/>
          <w:szCs w:val="22"/>
        </w:rPr>
      </w:pPr>
    </w:p>
    <w:p w:rsidR="00711BE1" w:rsidRPr="00EF7C4D" w:rsidRDefault="00711BE1" w:rsidP="00711BE1">
      <w:pPr>
        <w:jc w:val="both"/>
        <w:rPr>
          <w:rFonts w:ascii="Calibri" w:hAnsi="Calibri" w:cs="Calibri"/>
          <w:sz w:val="22"/>
          <w:szCs w:val="22"/>
        </w:rPr>
      </w:pPr>
      <w:r w:rsidRPr="00711BE1">
        <w:rPr>
          <w:rFonts w:ascii="Calibri" w:hAnsi="Calibri" w:cs="Calibri"/>
          <w:sz w:val="22"/>
          <w:szCs w:val="22"/>
        </w:rPr>
        <w:t xml:space="preserve">Auto de Infração n° 122554, de 14/12/2009. Auto de Inspeção n° 135887, de 14/12/2009. Termo de Apreensão n° 125628, de 14/12/2009.Termo de Depósito n° 100405, de 14/12/2009. Relatório Técnico n° 00883/SUF/CFFUC/2009. </w:t>
      </w:r>
      <w:r w:rsidR="00EF7C4D" w:rsidRPr="00EF7C4D">
        <w:rPr>
          <w:rFonts w:ascii="Calibri" w:hAnsi="Calibri" w:cs="Calibri"/>
          <w:sz w:val="22"/>
          <w:szCs w:val="22"/>
        </w:rPr>
        <w:t>Por ter em depósito 51,6047 m³ de madeira em tora e 58,190 m³ de madeira serrada sem prévia autorização do órgão ambiental competente. 82, 5342 m³ de produtos e subprodutos florestais em divergência com o estoque em depósito e o saldo no Sistema SISFLORA (CC-SEMA), conforme Auto de Inspeção n. 185887, de 14/12/2009.</w:t>
      </w:r>
      <w:r w:rsidR="00EF7C4D">
        <w:rPr>
          <w:rFonts w:ascii="Calibri" w:hAnsi="Calibri" w:cs="Calibri"/>
          <w:sz w:val="22"/>
          <w:szCs w:val="22"/>
        </w:rPr>
        <w:t xml:space="preserve"> </w:t>
      </w:r>
      <w:r w:rsidRPr="00711BE1">
        <w:rPr>
          <w:rFonts w:ascii="Calibri" w:hAnsi="Calibri" w:cs="Calibri"/>
          <w:sz w:val="22"/>
          <w:szCs w:val="22"/>
        </w:rPr>
        <w:t xml:space="preserve">Decisão Administrativa n° 961/SPA/SEMA/2018, pela homologação do Auto de Infração 122552, de 14/12/2009, arbitrando a multa no valor de R$ 57.698.67 (cinquenta e sete mil, seiscentos e noventa e oito reais e sessenta e sete centavos), com fulcro no Art.47 §1do Decreto Federal n° 6.514/08. </w:t>
      </w:r>
      <w:r w:rsidRPr="00711BE1">
        <w:rPr>
          <w:rFonts w:ascii="Calibri" w:hAnsi="Calibri" w:cs="Calibri"/>
          <w:color w:val="000000"/>
          <w:sz w:val="22"/>
          <w:szCs w:val="22"/>
        </w:rPr>
        <w:t>Requer o recorrente que seja a essa Superintendência que se digne a acolher os pedidos abaixo suplicados. Seja o presente recurso recebido no efeito suspensivo, e julgado procedente em todos os seus termos, a fim de reforma a decisão recorrida, reconhecendo a nulidade da decisão a qual não notificou o autuado, bem como, do auto de infração n°122554. Todavia, caso não seja vosso entendimento, o que não se espere, todavia, em prestígio ao princípio da eventualidade, alternativamente, requer seja declarada e reconhecida a prescrição do direito de cobrança da multa imposta, eis que passados mais de cinco anos da ocorrência do fato gerador do auto de infração, devendo ser cancelados em definitivo a cobrança dos valores atinent</w:t>
      </w:r>
      <w:r w:rsidR="00BF1658">
        <w:rPr>
          <w:rFonts w:ascii="Calibri" w:hAnsi="Calibri" w:cs="Calibri"/>
          <w:color w:val="000000"/>
          <w:sz w:val="22"/>
          <w:szCs w:val="22"/>
        </w:rPr>
        <w:t>es as penalidades impostas.</w:t>
      </w:r>
      <w:r w:rsidRPr="00711BE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F59C5">
        <w:rPr>
          <w:rFonts w:ascii="Calibri" w:hAnsi="Calibri" w:cs="Calibri"/>
          <w:color w:val="000000"/>
          <w:sz w:val="22"/>
          <w:szCs w:val="22"/>
        </w:rPr>
        <w:t xml:space="preserve">Recurso provido. </w:t>
      </w:r>
    </w:p>
    <w:p w:rsidR="00FD5E1E" w:rsidRPr="009F48F1" w:rsidRDefault="00FD5E1E" w:rsidP="004B6547">
      <w:pPr>
        <w:jc w:val="both"/>
        <w:rPr>
          <w:rFonts w:ascii="Calibri" w:hAnsi="Calibri" w:cs="Calibri"/>
          <w:b/>
          <w:sz w:val="22"/>
          <w:szCs w:val="22"/>
        </w:rPr>
      </w:pPr>
    </w:p>
    <w:p w:rsidR="00F94C8E" w:rsidRPr="00DB5B3C" w:rsidRDefault="00312C49" w:rsidP="00F94C8E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Vistos, relatado</w:t>
      </w:r>
      <w:r w:rsidR="00AC2FC6" w:rsidRPr="00C90AF8">
        <w:rPr>
          <w:rFonts w:ascii="Calibri" w:hAnsi="Calibri" w:cs="Calibri"/>
          <w:sz w:val="22"/>
          <w:szCs w:val="22"/>
        </w:rPr>
        <w:t>s</w:t>
      </w:r>
      <w:r w:rsidRPr="00C90AF8">
        <w:rPr>
          <w:rFonts w:ascii="Calibri" w:hAnsi="Calibri" w:cs="Calibri"/>
          <w:sz w:val="22"/>
          <w:szCs w:val="22"/>
        </w:rPr>
        <w:t xml:space="preserve"> e discu</w:t>
      </w:r>
      <w:r w:rsidR="00B97D68">
        <w:rPr>
          <w:rFonts w:ascii="Calibri" w:hAnsi="Calibri" w:cs="Calibri"/>
          <w:sz w:val="22"/>
          <w:szCs w:val="22"/>
        </w:rPr>
        <w:t>tidos, decidiram os membros da 3</w:t>
      </w:r>
      <w:r w:rsidR="008B0C37" w:rsidRPr="00C90AF8">
        <w:rPr>
          <w:rFonts w:ascii="Calibri" w:hAnsi="Calibri" w:cs="Calibri"/>
          <w:sz w:val="22"/>
          <w:szCs w:val="22"/>
        </w:rPr>
        <w:t>ª</w:t>
      </w:r>
      <w:r w:rsidRPr="00C90AF8">
        <w:rPr>
          <w:rFonts w:ascii="Calibri" w:hAnsi="Calibri" w:cs="Calibri"/>
          <w:sz w:val="22"/>
          <w:szCs w:val="22"/>
        </w:rPr>
        <w:t xml:space="preserve"> Junta de Julgamento de </w:t>
      </w:r>
      <w:r w:rsidR="00F34A1E" w:rsidRPr="00C90AF8">
        <w:rPr>
          <w:rFonts w:ascii="Calibri" w:hAnsi="Calibri" w:cs="Calibri"/>
          <w:sz w:val="22"/>
          <w:szCs w:val="22"/>
        </w:rPr>
        <w:t>Recursos</w:t>
      </w:r>
      <w:r w:rsidR="00367BB5">
        <w:rPr>
          <w:rFonts w:ascii="Calibri" w:hAnsi="Calibri" w:cs="Calibri"/>
          <w:sz w:val="22"/>
          <w:szCs w:val="22"/>
        </w:rPr>
        <w:t xml:space="preserve">, </w:t>
      </w:r>
      <w:r w:rsidR="00711BE1" w:rsidRPr="00711BE1">
        <w:rPr>
          <w:rFonts w:ascii="Calibri" w:hAnsi="Calibri" w:cs="Calibri"/>
          <w:sz w:val="22"/>
          <w:szCs w:val="22"/>
        </w:rPr>
        <w:t xml:space="preserve">por unanimidade, dar provimento ao recurso interposto, acolhendo o voto da relatora. Conhecemos </w:t>
      </w:r>
      <w:r w:rsidR="00711BE1" w:rsidRPr="00711BE1">
        <w:rPr>
          <w:rFonts w:ascii="Calibri" w:hAnsi="Calibri" w:cs="Calibri"/>
          <w:color w:val="000000"/>
          <w:sz w:val="22"/>
          <w:szCs w:val="22"/>
        </w:rPr>
        <w:t>do recurso interposto, dando provimento, para colher, conhecer e declarar a prescrição intercorrente em decorrência do lapso temporal da Alegações</w:t>
      </w:r>
      <w:r w:rsidR="00EF7C4D">
        <w:rPr>
          <w:rFonts w:ascii="Calibri" w:hAnsi="Calibri" w:cs="Calibri"/>
          <w:color w:val="000000"/>
          <w:sz w:val="22"/>
          <w:szCs w:val="22"/>
        </w:rPr>
        <w:t xml:space="preserve"> Finais 27/06/2012 (fls.67/</w:t>
      </w:r>
      <w:r w:rsidR="00711BE1" w:rsidRPr="00711BE1">
        <w:rPr>
          <w:rFonts w:ascii="Calibri" w:hAnsi="Calibri" w:cs="Calibri"/>
          <w:color w:val="000000"/>
          <w:sz w:val="22"/>
          <w:szCs w:val="22"/>
        </w:rPr>
        <w:t>69) até o Despacho</w:t>
      </w:r>
      <w:r w:rsidR="00EF7C4D">
        <w:rPr>
          <w:rFonts w:ascii="Calibri" w:hAnsi="Calibri" w:cs="Calibri"/>
          <w:color w:val="000000"/>
          <w:sz w:val="22"/>
          <w:szCs w:val="22"/>
        </w:rPr>
        <w:t xml:space="preserve"> da SEMA de</w:t>
      </w:r>
      <w:r w:rsidR="00711BE1" w:rsidRPr="00711BE1">
        <w:rPr>
          <w:rFonts w:ascii="Calibri" w:hAnsi="Calibri" w:cs="Calibri"/>
          <w:color w:val="000000"/>
          <w:sz w:val="22"/>
          <w:szCs w:val="22"/>
        </w:rPr>
        <w:t xml:space="preserve"> 01/07/2016 (fl.75), declaramos extinto o presente feito, bem como as penalidades impostas no auto de infração</w:t>
      </w:r>
      <w:r w:rsidR="00F569E3">
        <w:rPr>
          <w:rFonts w:ascii="Calibri" w:hAnsi="Calibri" w:cs="Calibri"/>
          <w:color w:val="000000"/>
          <w:sz w:val="22"/>
          <w:szCs w:val="22"/>
        </w:rPr>
        <w:t>. Decidiram pela anulaç</w:t>
      </w:r>
      <w:bookmarkStart w:id="0" w:name="_GoBack"/>
      <w:bookmarkEnd w:id="0"/>
      <w:r w:rsidR="00F569E3">
        <w:rPr>
          <w:rFonts w:ascii="Calibri" w:hAnsi="Calibri" w:cs="Calibri"/>
          <w:color w:val="000000"/>
          <w:sz w:val="22"/>
          <w:szCs w:val="22"/>
        </w:rPr>
        <w:t xml:space="preserve">ão do Auto de Infração n. 122554, de </w:t>
      </w:r>
      <w:r w:rsidR="00F569E3">
        <w:rPr>
          <w:rFonts w:ascii="Calibri" w:hAnsi="Calibri" w:cs="Calibri"/>
          <w:sz w:val="22"/>
          <w:szCs w:val="22"/>
        </w:rPr>
        <w:t xml:space="preserve">14/12/2009, e, consequentemente o arquivamento do processo. </w:t>
      </w:r>
    </w:p>
    <w:p w:rsidR="003448D5" w:rsidRPr="007528C3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7528C3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B97D68">
        <w:rPr>
          <w:rFonts w:ascii="Calibri" w:hAnsi="Calibri" w:cs="Calibri"/>
          <w:sz w:val="22"/>
          <w:szCs w:val="22"/>
        </w:rPr>
        <w:t>esentante da PGE</w:t>
      </w:r>
    </w:p>
    <w:p w:rsidR="00F208E6" w:rsidRPr="007528C3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>
        <w:rPr>
          <w:rFonts w:ascii="Calibri" w:hAnsi="Calibri" w:cs="Calibri"/>
          <w:b/>
          <w:sz w:val="22"/>
          <w:szCs w:val="22"/>
        </w:rPr>
        <w:t>Hirota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Tanaka 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B97D68">
        <w:rPr>
          <w:rFonts w:ascii="Calibri" w:hAnsi="Calibri" w:cs="Calibri"/>
          <w:sz w:val="22"/>
          <w:szCs w:val="22"/>
        </w:rPr>
        <w:t xml:space="preserve"> UNEMAT</w:t>
      </w:r>
    </w:p>
    <w:p w:rsidR="00B97D68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Flávio Lima de Oliveira</w:t>
      </w:r>
    </w:p>
    <w:p w:rsidR="00F208E6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SINFRA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C06658" w:rsidRPr="007528C3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FIEMT</w:t>
      </w:r>
    </w:p>
    <w:p w:rsidR="00037548" w:rsidRPr="007528C3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037548" w:rsidRPr="007528C3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153A46" w:rsidRPr="007528C3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153A46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FÉ e VIDA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Fernando Ribeiro Teixeira</w:t>
      </w:r>
    </w:p>
    <w:p w:rsidR="00B97D68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IESCBAP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Juliana Machado Ribeiro</w:t>
      </w:r>
    </w:p>
    <w:p w:rsidR="00B97D68" w:rsidRPr="00B97D68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Representante da ADE 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AD2513">
        <w:rPr>
          <w:rFonts w:ascii="Calibri" w:hAnsi="Calibri" w:cs="Calibri"/>
          <w:sz w:val="22"/>
          <w:szCs w:val="22"/>
        </w:rPr>
        <w:t>26</w:t>
      </w:r>
      <w:r w:rsidR="00C06658" w:rsidRPr="007528C3">
        <w:rPr>
          <w:rFonts w:ascii="Calibri" w:hAnsi="Calibri" w:cs="Calibri"/>
          <w:sz w:val="22"/>
          <w:szCs w:val="22"/>
        </w:rPr>
        <w:t xml:space="preserve"> de agosto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B97D68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B97D68">
        <w:rPr>
          <w:rFonts w:ascii="Calibri" w:hAnsi="Calibri" w:cs="Calibri"/>
          <w:b/>
          <w:sz w:val="22"/>
          <w:szCs w:val="22"/>
        </w:rPr>
        <w:t xml:space="preserve">  Flávio Lima de Oliveira </w:t>
      </w:r>
    </w:p>
    <w:p w:rsidR="00C06658" w:rsidRPr="009D25E2" w:rsidRDefault="00F208E6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      </w:t>
      </w:r>
      <w:r w:rsidR="002C4980" w:rsidRPr="009D25E2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="00B97D68">
        <w:rPr>
          <w:rFonts w:ascii="Calibri" w:hAnsi="Calibri" w:cs="Calibri"/>
          <w:b/>
          <w:sz w:val="22"/>
          <w:szCs w:val="22"/>
        </w:rPr>
        <w:t>3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0C85"/>
    <w:rsid w:val="00093F28"/>
    <w:rsid w:val="000A091B"/>
    <w:rsid w:val="000A0A25"/>
    <w:rsid w:val="000A674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3A46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7120"/>
    <w:rsid w:val="00195194"/>
    <w:rsid w:val="00197097"/>
    <w:rsid w:val="00197254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2D8F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3668C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45E2"/>
    <w:rsid w:val="00626C8D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32FF"/>
    <w:rsid w:val="006B0820"/>
    <w:rsid w:val="006B1605"/>
    <w:rsid w:val="006B41B4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70438B"/>
    <w:rsid w:val="00704985"/>
    <w:rsid w:val="00707B29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71495"/>
    <w:rsid w:val="007714E7"/>
    <w:rsid w:val="00771B0D"/>
    <w:rsid w:val="00771BA1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15260"/>
    <w:rsid w:val="00820737"/>
    <w:rsid w:val="008225F7"/>
    <w:rsid w:val="0082368E"/>
    <w:rsid w:val="00823B1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4FB1"/>
    <w:rsid w:val="00902929"/>
    <w:rsid w:val="0090413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9F48F1"/>
    <w:rsid w:val="009F59C5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2513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45E4"/>
    <w:rsid w:val="00BF1658"/>
    <w:rsid w:val="00BF2568"/>
    <w:rsid w:val="00BF5639"/>
    <w:rsid w:val="00BF772C"/>
    <w:rsid w:val="00C029F2"/>
    <w:rsid w:val="00C03444"/>
    <w:rsid w:val="00C06658"/>
    <w:rsid w:val="00C07F14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A62"/>
    <w:rsid w:val="00C51FFB"/>
    <w:rsid w:val="00C53DEC"/>
    <w:rsid w:val="00C55E60"/>
    <w:rsid w:val="00C60BAD"/>
    <w:rsid w:val="00C60E9B"/>
    <w:rsid w:val="00C61D12"/>
    <w:rsid w:val="00C727B8"/>
    <w:rsid w:val="00C72B63"/>
    <w:rsid w:val="00C82DAD"/>
    <w:rsid w:val="00C90AF8"/>
    <w:rsid w:val="00C91183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06FC8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84DEF"/>
    <w:rsid w:val="00DA2026"/>
    <w:rsid w:val="00DA5D7A"/>
    <w:rsid w:val="00DA6D0C"/>
    <w:rsid w:val="00DB5B3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EF7C4D"/>
    <w:rsid w:val="00F10632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569E3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B5FE-2850-404B-955A-11FFA1A8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5</cp:revision>
  <cp:lastPrinted>2021-06-17T18:16:00Z</cp:lastPrinted>
  <dcterms:created xsi:type="dcterms:W3CDTF">2021-09-08T13:18:00Z</dcterms:created>
  <dcterms:modified xsi:type="dcterms:W3CDTF">2021-09-12T01:05:00Z</dcterms:modified>
</cp:coreProperties>
</file>